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EB" w:rsidRPr="00581524" w:rsidRDefault="00581524" w:rsidP="00581524">
      <w:pPr>
        <w:pStyle w:val="Title"/>
        <w:rPr>
          <w:rFonts w:ascii="Times New Roman" w:hAnsi="Times New Roman"/>
          <w:b w:val="0"/>
          <w:sz w:val="20"/>
        </w:rPr>
      </w:pPr>
      <w:r>
        <w:rPr>
          <w:rFonts w:ascii="Times New Roman" w:hAnsi="Times New Roman"/>
          <w:b w:val="0"/>
          <w:sz w:val="20"/>
        </w:rPr>
        <w:t xml:space="preserve">UNDERTAKING </w:t>
      </w:r>
      <w:r w:rsidR="002F6753">
        <w:rPr>
          <w:rFonts w:ascii="Times New Roman" w:hAnsi="Times New Roman"/>
          <w:b w:val="0"/>
          <w:sz w:val="20"/>
        </w:rPr>
        <w:t>CUM</w:t>
      </w:r>
      <w:r>
        <w:rPr>
          <w:rFonts w:ascii="Times New Roman" w:hAnsi="Times New Roman"/>
          <w:b w:val="0"/>
          <w:sz w:val="20"/>
        </w:rPr>
        <w:t xml:space="preserve"> </w:t>
      </w:r>
      <w:r w:rsidR="007A1BEB" w:rsidRPr="00581524">
        <w:rPr>
          <w:rFonts w:ascii="Times New Roman" w:hAnsi="Times New Roman"/>
          <w:b w:val="0"/>
          <w:sz w:val="20"/>
        </w:rPr>
        <w:t>APPLICATIO</w:t>
      </w:r>
      <w:bookmarkStart w:id="0" w:name="_GoBack"/>
      <w:bookmarkEnd w:id="0"/>
      <w:r w:rsidR="007A1BEB" w:rsidRPr="00581524">
        <w:rPr>
          <w:rFonts w:ascii="Times New Roman" w:hAnsi="Times New Roman"/>
          <w:b w:val="0"/>
          <w:sz w:val="20"/>
        </w:rPr>
        <w:t>N FOR HIGHER EDUCATION SCHEME</w:t>
      </w:r>
    </w:p>
    <w:p w:rsidR="0091141C" w:rsidRPr="00581524" w:rsidRDefault="0091141C" w:rsidP="00581524">
      <w:pPr>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8"/>
        <w:gridCol w:w="2332"/>
        <w:gridCol w:w="2424"/>
        <w:gridCol w:w="2303"/>
      </w:tblGrid>
      <w:tr w:rsidR="007A1BEB" w:rsidRPr="00581524" w:rsidTr="00581524">
        <w:trPr>
          <w:trHeight w:val="315"/>
        </w:trPr>
        <w:tc>
          <w:tcPr>
            <w:tcW w:w="1086" w:type="pct"/>
            <w:vAlign w:val="center"/>
          </w:tcPr>
          <w:p w:rsidR="007A1BEB" w:rsidRPr="00581524" w:rsidRDefault="006A7AB3" w:rsidP="00581524">
            <w:pPr>
              <w:rPr>
                <w:rFonts w:ascii="Times New Roman" w:hAnsi="Times New Roman"/>
                <w:sz w:val="20"/>
                <w:szCs w:val="20"/>
              </w:rPr>
            </w:pPr>
            <w:r w:rsidRPr="00581524">
              <w:rPr>
                <w:rFonts w:ascii="Times New Roman" w:hAnsi="Times New Roman"/>
                <w:sz w:val="20"/>
                <w:szCs w:val="20"/>
              </w:rPr>
              <w:t>Employee</w:t>
            </w:r>
            <w:r w:rsidR="007A1BEB" w:rsidRPr="00581524">
              <w:rPr>
                <w:rFonts w:ascii="Times New Roman" w:hAnsi="Times New Roman"/>
                <w:sz w:val="20"/>
                <w:szCs w:val="20"/>
              </w:rPr>
              <w:t xml:space="preserve"> Name</w:t>
            </w:r>
          </w:p>
        </w:tc>
        <w:tc>
          <w:tcPr>
            <w:tcW w:w="1293" w:type="pct"/>
            <w:vAlign w:val="center"/>
          </w:tcPr>
          <w:p w:rsidR="007A1BEB" w:rsidRPr="00581524" w:rsidRDefault="007A1BEB" w:rsidP="00581524">
            <w:pPr>
              <w:rPr>
                <w:rFonts w:ascii="Times New Roman" w:hAnsi="Times New Roman"/>
                <w:sz w:val="20"/>
                <w:szCs w:val="20"/>
              </w:rPr>
            </w:pPr>
          </w:p>
        </w:tc>
        <w:tc>
          <w:tcPr>
            <w:tcW w:w="1344"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Emp</w:t>
            </w:r>
            <w:r w:rsidR="006A7AB3" w:rsidRPr="00581524">
              <w:rPr>
                <w:rFonts w:ascii="Times New Roman" w:hAnsi="Times New Roman"/>
                <w:sz w:val="20"/>
                <w:szCs w:val="20"/>
              </w:rPr>
              <w:t>loyee Code</w:t>
            </w:r>
          </w:p>
        </w:tc>
        <w:tc>
          <w:tcPr>
            <w:tcW w:w="1277" w:type="pct"/>
            <w:vAlign w:val="center"/>
          </w:tcPr>
          <w:p w:rsidR="007A1BEB" w:rsidRPr="00581524" w:rsidRDefault="007A1BEB" w:rsidP="00581524">
            <w:pPr>
              <w:rPr>
                <w:rFonts w:ascii="Times New Roman" w:hAnsi="Times New Roman"/>
                <w:sz w:val="20"/>
                <w:szCs w:val="20"/>
              </w:rPr>
            </w:pPr>
          </w:p>
        </w:tc>
      </w:tr>
      <w:tr w:rsidR="007A1BEB" w:rsidRPr="00581524" w:rsidTr="00581524">
        <w:trPr>
          <w:trHeight w:val="292"/>
        </w:trPr>
        <w:tc>
          <w:tcPr>
            <w:tcW w:w="1086" w:type="pct"/>
            <w:vAlign w:val="center"/>
          </w:tcPr>
          <w:p w:rsidR="007A1BEB" w:rsidRPr="00581524" w:rsidRDefault="00581524" w:rsidP="00581524">
            <w:pPr>
              <w:rPr>
                <w:rFonts w:ascii="Times New Roman" w:hAnsi="Times New Roman"/>
                <w:sz w:val="20"/>
                <w:szCs w:val="20"/>
              </w:rPr>
            </w:pPr>
            <w:r>
              <w:rPr>
                <w:rFonts w:ascii="Times New Roman" w:hAnsi="Times New Roman"/>
                <w:sz w:val="20"/>
                <w:szCs w:val="20"/>
              </w:rPr>
              <w:t xml:space="preserve">Role </w:t>
            </w:r>
            <w:r w:rsidR="001C353A" w:rsidRPr="00581524">
              <w:rPr>
                <w:rFonts w:ascii="Times New Roman" w:hAnsi="Times New Roman"/>
                <w:sz w:val="20"/>
                <w:szCs w:val="20"/>
              </w:rPr>
              <w:t>Band</w:t>
            </w:r>
          </w:p>
        </w:tc>
        <w:tc>
          <w:tcPr>
            <w:tcW w:w="1293" w:type="pct"/>
            <w:vAlign w:val="center"/>
          </w:tcPr>
          <w:p w:rsidR="007A1BEB" w:rsidRPr="00581524" w:rsidRDefault="007A1BEB" w:rsidP="00581524">
            <w:pPr>
              <w:rPr>
                <w:rFonts w:ascii="Times New Roman" w:hAnsi="Times New Roman"/>
                <w:sz w:val="20"/>
                <w:szCs w:val="20"/>
              </w:rPr>
            </w:pPr>
          </w:p>
        </w:tc>
        <w:tc>
          <w:tcPr>
            <w:tcW w:w="1344"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Department</w:t>
            </w:r>
          </w:p>
        </w:tc>
        <w:tc>
          <w:tcPr>
            <w:tcW w:w="1277" w:type="pct"/>
            <w:vAlign w:val="center"/>
          </w:tcPr>
          <w:p w:rsidR="007A1BEB" w:rsidRPr="00581524" w:rsidRDefault="007A1BEB" w:rsidP="00581524">
            <w:pPr>
              <w:rPr>
                <w:rFonts w:ascii="Times New Roman" w:hAnsi="Times New Roman"/>
                <w:sz w:val="20"/>
                <w:szCs w:val="20"/>
              </w:rPr>
            </w:pPr>
          </w:p>
        </w:tc>
      </w:tr>
      <w:tr w:rsidR="007A1BEB" w:rsidRPr="00581524" w:rsidTr="00581524">
        <w:trPr>
          <w:trHeight w:val="292"/>
        </w:trPr>
        <w:tc>
          <w:tcPr>
            <w:tcW w:w="1086"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Location</w:t>
            </w:r>
          </w:p>
        </w:tc>
        <w:tc>
          <w:tcPr>
            <w:tcW w:w="1293" w:type="pct"/>
            <w:vAlign w:val="center"/>
          </w:tcPr>
          <w:p w:rsidR="007A1BEB" w:rsidRPr="00581524" w:rsidRDefault="007A1BEB" w:rsidP="00581524">
            <w:pPr>
              <w:rPr>
                <w:rFonts w:ascii="Times New Roman" w:hAnsi="Times New Roman"/>
                <w:sz w:val="20"/>
                <w:szCs w:val="20"/>
              </w:rPr>
            </w:pPr>
          </w:p>
        </w:tc>
        <w:tc>
          <w:tcPr>
            <w:tcW w:w="1344"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Unit</w:t>
            </w:r>
          </w:p>
        </w:tc>
        <w:tc>
          <w:tcPr>
            <w:tcW w:w="1277" w:type="pct"/>
            <w:vAlign w:val="center"/>
          </w:tcPr>
          <w:p w:rsidR="007A1BEB" w:rsidRPr="00581524" w:rsidRDefault="007A1BEB" w:rsidP="00581524">
            <w:pPr>
              <w:rPr>
                <w:rFonts w:ascii="Times New Roman" w:hAnsi="Times New Roman"/>
                <w:sz w:val="20"/>
                <w:szCs w:val="20"/>
              </w:rPr>
            </w:pPr>
          </w:p>
        </w:tc>
      </w:tr>
    </w:tbl>
    <w:p w:rsidR="0091141C" w:rsidRPr="00581524" w:rsidRDefault="0091141C" w:rsidP="00581524">
      <w:pPr>
        <w:pStyle w:val="Heading1"/>
        <w:rPr>
          <w:b w:val="0"/>
          <w:i w:val="0"/>
          <w:color w:val="auto"/>
          <w:sz w:val="20"/>
        </w:rPr>
      </w:pPr>
    </w:p>
    <w:p w:rsidR="007A1BEB" w:rsidRPr="00581524" w:rsidRDefault="007A1BEB" w:rsidP="00581524">
      <w:pPr>
        <w:pStyle w:val="Heading1"/>
        <w:rPr>
          <w:b w:val="0"/>
          <w:i w:val="0"/>
          <w:color w:val="auto"/>
          <w:sz w:val="20"/>
        </w:rPr>
      </w:pPr>
      <w:r w:rsidRPr="00581524">
        <w:rPr>
          <w:b w:val="0"/>
          <w:i w:val="0"/>
          <w:color w:val="auto"/>
          <w:sz w:val="20"/>
        </w:rPr>
        <w:t xml:space="preserve">Course </w:t>
      </w:r>
      <w:r w:rsidR="00581524">
        <w:rPr>
          <w:b w:val="0"/>
          <w:i w:val="0"/>
          <w:color w:val="auto"/>
          <w:sz w:val="20"/>
        </w:rPr>
        <w:t>Insight</w:t>
      </w:r>
    </w:p>
    <w:p w:rsidR="00B42BCF" w:rsidRPr="00581524" w:rsidRDefault="00B42BCF" w:rsidP="00581524">
      <w:pP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1488"/>
        <w:gridCol w:w="1580"/>
        <w:gridCol w:w="3161"/>
      </w:tblGrid>
      <w:tr w:rsidR="007A1BEB" w:rsidRPr="00581524" w:rsidTr="00581524">
        <w:trPr>
          <w:trHeight w:val="377"/>
        </w:trPr>
        <w:tc>
          <w:tcPr>
            <w:tcW w:w="1546"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 xml:space="preserve">Course </w:t>
            </w:r>
            <w:r w:rsidR="00581524">
              <w:rPr>
                <w:rFonts w:ascii="Times New Roman" w:hAnsi="Times New Roman"/>
                <w:sz w:val="20"/>
                <w:szCs w:val="20"/>
              </w:rPr>
              <w:t>name</w:t>
            </w:r>
          </w:p>
        </w:tc>
        <w:tc>
          <w:tcPr>
            <w:tcW w:w="3454" w:type="pct"/>
            <w:gridSpan w:val="3"/>
            <w:vAlign w:val="center"/>
          </w:tcPr>
          <w:p w:rsidR="0077744A" w:rsidRPr="00581524" w:rsidRDefault="0077744A" w:rsidP="00581524">
            <w:pPr>
              <w:rPr>
                <w:rFonts w:ascii="Times New Roman" w:hAnsi="Times New Roman"/>
                <w:sz w:val="20"/>
                <w:szCs w:val="20"/>
              </w:rPr>
            </w:pPr>
          </w:p>
        </w:tc>
      </w:tr>
      <w:tr w:rsidR="007A1BEB" w:rsidRPr="00581524" w:rsidTr="00581524">
        <w:trPr>
          <w:trHeight w:val="350"/>
        </w:trPr>
        <w:tc>
          <w:tcPr>
            <w:tcW w:w="1546"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Name &amp; Address of  Institute or University</w:t>
            </w:r>
          </w:p>
        </w:tc>
        <w:tc>
          <w:tcPr>
            <w:tcW w:w="3454" w:type="pct"/>
            <w:gridSpan w:val="3"/>
            <w:vAlign w:val="center"/>
          </w:tcPr>
          <w:p w:rsidR="007A1BEB" w:rsidRPr="00581524" w:rsidRDefault="007A1BEB" w:rsidP="00581524">
            <w:pPr>
              <w:rPr>
                <w:rFonts w:ascii="Times New Roman" w:hAnsi="Times New Roman"/>
                <w:sz w:val="20"/>
                <w:szCs w:val="20"/>
              </w:rPr>
            </w:pPr>
          </w:p>
        </w:tc>
      </w:tr>
      <w:tr w:rsidR="007A1BEB" w:rsidRPr="00581524" w:rsidTr="00581524">
        <w:trPr>
          <w:trHeight w:val="305"/>
        </w:trPr>
        <w:tc>
          <w:tcPr>
            <w:tcW w:w="1546"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Course contents</w:t>
            </w:r>
          </w:p>
        </w:tc>
        <w:tc>
          <w:tcPr>
            <w:tcW w:w="3454" w:type="pct"/>
            <w:gridSpan w:val="3"/>
            <w:vAlign w:val="center"/>
          </w:tcPr>
          <w:p w:rsidR="0077744A" w:rsidRPr="00581524" w:rsidRDefault="0077744A" w:rsidP="00581524">
            <w:pPr>
              <w:rPr>
                <w:rFonts w:ascii="Times New Roman" w:hAnsi="Times New Roman"/>
                <w:sz w:val="20"/>
                <w:szCs w:val="20"/>
              </w:rPr>
            </w:pPr>
          </w:p>
        </w:tc>
      </w:tr>
      <w:tr w:rsidR="007A1BEB" w:rsidRPr="00581524" w:rsidTr="00581524">
        <w:trPr>
          <w:trHeight w:val="350"/>
        </w:trPr>
        <w:tc>
          <w:tcPr>
            <w:tcW w:w="1546"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Duration of the course</w:t>
            </w:r>
          </w:p>
        </w:tc>
        <w:tc>
          <w:tcPr>
            <w:tcW w:w="825" w:type="pct"/>
            <w:vAlign w:val="center"/>
          </w:tcPr>
          <w:p w:rsidR="007A1BEB" w:rsidRPr="00581524" w:rsidRDefault="007A1BEB" w:rsidP="00581524">
            <w:pPr>
              <w:rPr>
                <w:rFonts w:ascii="Times New Roman" w:hAnsi="Times New Roman"/>
                <w:sz w:val="20"/>
                <w:szCs w:val="20"/>
              </w:rPr>
            </w:pPr>
          </w:p>
        </w:tc>
        <w:tc>
          <w:tcPr>
            <w:tcW w:w="876" w:type="pct"/>
            <w:vAlign w:val="center"/>
          </w:tcPr>
          <w:p w:rsidR="007A1BEB" w:rsidRPr="00581524" w:rsidRDefault="007A1BEB" w:rsidP="00581524">
            <w:pPr>
              <w:rPr>
                <w:rFonts w:ascii="Times New Roman" w:hAnsi="Times New Roman"/>
                <w:sz w:val="20"/>
                <w:szCs w:val="20"/>
              </w:rPr>
            </w:pPr>
            <w:r w:rsidRPr="00581524">
              <w:rPr>
                <w:rFonts w:ascii="Times New Roman" w:hAnsi="Times New Roman"/>
                <w:sz w:val="20"/>
                <w:szCs w:val="20"/>
              </w:rPr>
              <w:t>Course fee</w:t>
            </w:r>
          </w:p>
        </w:tc>
        <w:tc>
          <w:tcPr>
            <w:tcW w:w="1753" w:type="pct"/>
            <w:vAlign w:val="center"/>
          </w:tcPr>
          <w:p w:rsidR="007A1BEB" w:rsidRPr="00581524" w:rsidRDefault="007A1BEB" w:rsidP="00581524">
            <w:pPr>
              <w:rPr>
                <w:rFonts w:ascii="Times New Roman" w:hAnsi="Times New Roman"/>
                <w:sz w:val="20"/>
                <w:szCs w:val="20"/>
              </w:rPr>
            </w:pPr>
          </w:p>
        </w:tc>
      </w:tr>
    </w:tbl>
    <w:p w:rsidR="00581524" w:rsidRDefault="00581524" w:rsidP="00581524">
      <w:pPr>
        <w:rPr>
          <w:rFonts w:ascii="Times New Roman" w:hAnsi="Times New Roman"/>
          <w:sz w:val="20"/>
          <w:szCs w:val="20"/>
        </w:rPr>
      </w:pPr>
    </w:p>
    <w:p w:rsidR="001F1A6A" w:rsidRPr="00581524" w:rsidRDefault="001F1A6A" w:rsidP="00581524">
      <w:pPr>
        <w:rPr>
          <w:rFonts w:ascii="Times New Roman" w:hAnsi="Times New Roman"/>
          <w:sz w:val="20"/>
          <w:szCs w:val="20"/>
        </w:rPr>
      </w:pPr>
    </w:p>
    <w:p w:rsidR="00B42BCF" w:rsidRPr="00581524" w:rsidRDefault="00B42BCF" w:rsidP="00581524">
      <w:pPr>
        <w:jc w:val="center"/>
        <w:rPr>
          <w:rFonts w:ascii="Times New Roman" w:hAnsi="Times New Roman"/>
          <w:sz w:val="20"/>
          <w:szCs w:val="20"/>
          <w:u w:val="single"/>
        </w:rPr>
      </w:pPr>
      <w:r w:rsidRPr="00581524">
        <w:rPr>
          <w:rFonts w:ascii="Times New Roman" w:hAnsi="Times New Roman"/>
          <w:sz w:val="20"/>
          <w:szCs w:val="20"/>
          <w:u w:val="single"/>
        </w:rPr>
        <w:t xml:space="preserve">Obligation </w:t>
      </w:r>
      <w:r w:rsidR="00F85F8C">
        <w:rPr>
          <w:rFonts w:ascii="Times New Roman" w:hAnsi="Times New Roman"/>
          <w:sz w:val="20"/>
          <w:szCs w:val="20"/>
          <w:u w:val="single"/>
        </w:rPr>
        <w:t xml:space="preserve">Pre / </w:t>
      </w:r>
      <w:r w:rsidRPr="00581524">
        <w:rPr>
          <w:rFonts w:ascii="Times New Roman" w:hAnsi="Times New Roman"/>
          <w:sz w:val="20"/>
          <w:szCs w:val="20"/>
          <w:u w:val="single"/>
        </w:rPr>
        <w:t>Post Completion of Course</w:t>
      </w:r>
    </w:p>
    <w:p w:rsidR="00F85F8C" w:rsidRDefault="00F85F8C" w:rsidP="00581524">
      <w:pPr>
        <w:rPr>
          <w:rFonts w:ascii="Times New Roman" w:hAnsi="Times New Roman"/>
          <w:sz w:val="20"/>
          <w:szCs w:val="20"/>
        </w:rPr>
      </w:pPr>
    </w:p>
    <w:p w:rsidR="00F85F8C" w:rsidRPr="00581524" w:rsidRDefault="00F85F8C" w:rsidP="00F85F8C">
      <w:pPr>
        <w:jc w:val="both"/>
        <w:rPr>
          <w:rFonts w:ascii="Times New Roman" w:hAnsi="Times New Roman"/>
          <w:sz w:val="20"/>
          <w:szCs w:val="20"/>
        </w:rPr>
      </w:pPr>
      <w:r w:rsidRPr="00581524">
        <w:rPr>
          <w:rFonts w:ascii="Times New Roman" w:hAnsi="Times New Roman"/>
          <w:sz w:val="20"/>
          <w:szCs w:val="20"/>
        </w:rPr>
        <w:t xml:space="preserve">The employee </w:t>
      </w:r>
      <w:r>
        <w:rPr>
          <w:rFonts w:ascii="Times New Roman" w:hAnsi="Times New Roman"/>
          <w:sz w:val="20"/>
          <w:szCs w:val="20"/>
        </w:rPr>
        <w:t xml:space="preserve">undertakes to complete </w:t>
      </w:r>
      <w:r w:rsidRPr="00581524">
        <w:rPr>
          <w:rFonts w:ascii="Times New Roman" w:hAnsi="Times New Roman"/>
          <w:sz w:val="20"/>
          <w:szCs w:val="20"/>
        </w:rPr>
        <w:t>the Course. However if the services of the employee are terminated or if the employee resign</w:t>
      </w:r>
      <w:r>
        <w:rPr>
          <w:rFonts w:ascii="Times New Roman" w:hAnsi="Times New Roman"/>
          <w:sz w:val="20"/>
          <w:szCs w:val="20"/>
        </w:rPr>
        <w:t xml:space="preserve"> before completion of the Course</w:t>
      </w:r>
      <w:r w:rsidRPr="00581524">
        <w:rPr>
          <w:rFonts w:ascii="Times New Roman" w:hAnsi="Times New Roman"/>
          <w:sz w:val="20"/>
          <w:szCs w:val="20"/>
        </w:rPr>
        <w:t>, the Company reserves the right to recover 100% of the amount incurred by the Company including but not limited to Course Fee.</w:t>
      </w:r>
    </w:p>
    <w:p w:rsidR="00F85F8C" w:rsidRPr="00581524" w:rsidRDefault="00F85F8C" w:rsidP="00F85F8C">
      <w:pPr>
        <w:jc w:val="both"/>
        <w:rPr>
          <w:rFonts w:ascii="Times New Roman" w:hAnsi="Times New Roman"/>
          <w:sz w:val="20"/>
          <w:szCs w:val="20"/>
        </w:rPr>
      </w:pPr>
    </w:p>
    <w:p w:rsidR="00B42BCF" w:rsidRPr="00581524" w:rsidRDefault="00B42BCF" w:rsidP="00F85F8C">
      <w:pPr>
        <w:jc w:val="both"/>
        <w:rPr>
          <w:rFonts w:ascii="Times New Roman" w:hAnsi="Times New Roman"/>
          <w:sz w:val="20"/>
          <w:szCs w:val="20"/>
        </w:rPr>
      </w:pPr>
      <w:r w:rsidRPr="00581524">
        <w:rPr>
          <w:rFonts w:ascii="Times New Roman" w:hAnsi="Times New Roman"/>
          <w:sz w:val="20"/>
          <w:szCs w:val="20"/>
        </w:rPr>
        <w:t xml:space="preserve">The employee </w:t>
      </w:r>
      <w:r w:rsidR="00581524">
        <w:rPr>
          <w:rFonts w:ascii="Times New Roman" w:hAnsi="Times New Roman"/>
          <w:sz w:val="20"/>
          <w:szCs w:val="20"/>
        </w:rPr>
        <w:t xml:space="preserve">undertakes to </w:t>
      </w:r>
      <w:r w:rsidRPr="00581524">
        <w:rPr>
          <w:rFonts w:ascii="Times New Roman" w:hAnsi="Times New Roman"/>
          <w:sz w:val="20"/>
          <w:szCs w:val="20"/>
        </w:rPr>
        <w:t>continue its employment after completion of the Course. However if the services of the employee are terminated or if the employee resign, the Company reserves the right to recover the expenses incurred by it in the following manner:</w:t>
      </w:r>
    </w:p>
    <w:p w:rsidR="00B42BCF" w:rsidRPr="00581524" w:rsidRDefault="00B42BCF" w:rsidP="00581524">
      <w:pP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08"/>
        <w:gridCol w:w="4509"/>
      </w:tblGrid>
      <w:tr w:rsidR="001F1A6A" w:rsidRPr="00581524" w:rsidTr="00581524">
        <w:trPr>
          <w:trHeight w:val="230"/>
        </w:trPr>
        <w:tc>
          <w:tcPr>
            <w:tcW w:w="2500" w:type="pct"/>
            <w:shd w:val="clear" w:color="auto" w:fill="auto"/>
            <w:tcMar>
              <w:top w:w="72" w:type="dxa"/>
              <w:left w:w="144" w:type="dxa"/>
              <w:bottom w:w="72" w:type="dxa"/>
              <w:right w:w="144" w:type="dxa"/>
            </w:tcMar>
            <w:hideMark/>
          </w:tcPr>
          <w:p w:rsidR="001F1A6A" w:rsidRPr="00581524" w:rsidRDefault="001F1A6A" w:rsidP="00581524">
            <w:pPr>
              <w:jc w:val="center"/>
              <w:rPr>
                <w:rFonts w:ascii="Times New Roman" w:hAnsi="Times New Roman"/>
                <w:sz w:val="20"/>
                <w:szCs w:val="20"/>
              </w:rPr>
            </w:pPr>
            <w:r w:rsidRPr="00581524">
              <w:rPr>
                <w:rFonts w:ascii="Times New Roman" w:hAnsi="Times New Roman"/>
                <w:bCs/>
                <w:sz w:val="20"/>
                <w:szCs w:val="20"/>
              </w:rPr>
              <w:t xml:space="preserve">Separation period </w:t>
            </w:r>
          </w:p>
        </w:tc>
        <w:tc>
          <w:tcPr>
            <w:tcW w:w="2500" w:type="pct"/>
            <w:shd w:val="clear" w:color="auto" w:fill="auto"/>
            <w:tcMar>
              <w:top w:w="72" w:type="dxa"/>
              <w:left w:w="144" w:type="dxa"/>
              <w:bottom w:w="72" w:type="dxa"/>
              <w:right w:w="144" w:type="dxa"/>
            </w:tcMar>
            <w:hideMark/>
          </w:tcPr>
          <w:p w:rsidR="001F1A6A" w:rsidRPr="00581524" w:rsidRDefault="001F1A6A" w:rsidP="00581524">
            <w:pPr>
              <w:jc w:val="center"/>
              <w:rPr>
                <w:rFonts w:ascii="Times New Roman" w:hAnsi="Times New Roman"/>
                <w:sz w:val="20"/>
                <w:szCs w:val="20"/>
              </w:rPr>
            </w:pPr>
            <w:r w:rsidRPr="00581524">
              <w:rPr>
                <w:rFonts w:ascii="Times New Roman" w:hAnsi="Times New Roman"/>
                <w:bCs/>
                <w:sz w:val="20"/>
                <w:szCs w:val="20"/>
              </w:rPr>
              <w:t>Amount to be paid by employee</w:t>
            </w:r>
          </w:p>
        </w:tc>
      </w:tr>
      <w:tr w:rsidR="001F1A6A" w:rsidRPr="00581524" w:rsidTr="00581524">
        <w:trPr>
          <w:trHeight w:val="251"/>
        </w:trPr>
        <w:tc>
          <w:tcPr>
            <w:tcW w:w="2500" w:type="pct"/>
            <w:shd w:val="clear" w:color="auto" w:fill="D9D9D9"/>
            <w:tcMar>
              <w:top w:w="72" w:type="dxa"/>
              <w:left w:w="144" w:type="dxa"/>
              <w:bottom w:w="72" w:type="dxa"/>
              <w:right w:w="144" w:type="dxa"/>
            </w:tcMar>
            <w:vAlign w:val="center"/>
            <w:hideMark/>
          </w:tcPr>
          <w:p w:rsidR="001F1A6A" w:rsidRPr="00581524" w:rsidRDefault="001F1A6A" w:rsidP="00581524">
            <w:pPr>
              <w:rPr>
                <w:rFonts w:ascii="Times New Roman" w:hAnsi="Times New Roman"/>
                <w:sz w:val="20"/>
                <w:szCs w:val="20"/>
              </w:rPr>
            </w:pPr>
            <w:r w:rsidRPr="00581524">
              <w:rPr>
                <w:rFonts w:ascii="Times New Roman" w:hAnsi="Times New Roman"/>
                <w:sz w:val="20"/>
                <w:szCs w:val="20"/>
              </w:rPr>
              <w:t>Before completion of 12 months</w:t>
            </w:r>
          </w:p>
        </w:tc>
        <w:tc>
          <w:tcPr>
            <w:tcW w:w="2500" w:type="pct"/>
            <w:shd w:val="clear" w:color="auto" w:fill="D9D9D9"/>
            <w:tcMar>
              <w:top w:w="72" w:type="dxa"/>
              <w:left w:w="144" w:type="dxa"/>
              <w:bottom w:w="72" w:type="dxa"/>
              <w:right w:w="144" w:type="dxa"/>
            </w:tcMar>
            <w:vAlign w:val="center"/>
            <w:hideMark/>
          </w:tcPr>
          <w:p w:rsidR="001F1A6A" w:rsidRPr="00581524" w:rsidRDefault="001F1A6A" w:rsidP="00581524">
            <w:pPr>
              <w:rPr>
                <w:rFonts w:ascii="Times New Roman" w:hAnsi="Times New Roman"/>
                <w:sz w:val="20"/>
                <w:szCs w:val="20"/>
              </w:rPr>
            </w:pPr>
            <w:r w:rsidRPr="00581524">
              <w:rPr>
                <w:rFonts w:ascii="Times New Roman" w:hAnsi="Times New Roman"/>
                <w:sz w:val="20"/>
                <w:szCs w:val="20"/>
              </w:rPr>
              <w:t xml:space="preserve">100% of the </w:t>
            </w:r>
            <w:r w:rsidR="00B42BCF" w:rsidRPr="00581524">
              <w:rPr>
                <w:rFonts w:ascii="Times New Roman" w:hAnsi="Times New Roman"/>
                <w:sz w:val="20"/>
                <w:szCs w:val="20"/>
              </w:rPr>
              <w:t>amount incurred by the Company including but not limited to Course Fee.</w:t>
            </w:r>
          </w:p>
        </w:tc>
      </w:tr>
      <w:tr w:rsidR="001F1A6A" w:rsidRPr="00581524" w:rsidTr="00581524">
        <w:trPr>
          <w:trHeight w:val="149"/>
        </w:trPr>
        <w:tc>
          <w:tcPr>
            <w:tcW w:w="2500" w:type="pct"/>
            <w:shd w:val="clear" w:color="auto" w:fill="auto"/>
            <w:tcMar>
              <w:top w:w="72" w:type="dxa"/>
              <w:left w:w="144" w:type="dxa"/>
              <w:bottom w:w="72" w:type="dxa"/>
              <w:right w:w="144" w:type="dxa"/>
            </w:tcMar>
            <w:vAlign w:val="center"/>
            <w:hideMark/>
          </w:tcPr>
          <w:p w:rsidR="001F1A6A" w:rsidRPr="00581524" w:rsidRDefault="001F1A6A" w:rsidP="00581524">
            <w:pPr>
              <w:rPr>
                <w:rFonts w:ascii="Times New Roman" w:hAnsi="Times New Roman"/>
                <w:sz w:val="20"/>
                <w:szCs w:val="20"/>
              </w:rPr>
            </w:pPr>
            <w:r w:rsidRPr="00581524">
              <w:rPr>
                <w:rFonts w:ascii="Times New Roman" w:hAnsi="Times New Roman"/>
                <w:sz w:val="20"/>
                <w:szCs w:val="20"/>
              </w:rPr>
              <w:t>12-24 months</w:t>
            </w:r>
          </w:p>
        </w:tc>
        <w:tc>
          <w:tcPr>
            <w:tcW w:w="2500" w:type="pct"/>
            <w:shd w:val="clear" w:color="auto" w:fill="auto"/>
            <w:tcMar>
              <w:top w:w="72" w:type="dxa"/>
              <w:left w:w="144" w:type="dxa"/>
              <w:bottom w:w="72" w:type="dxa"/>
              <w:right w:w="144" w:type="dxa"/>
            </w:tcMar>
            <w:vAlign w:val="center"/>
            <w:hideMark/>
          </w:tcPr>
          <w:p w:rsidR="001F1A6A" w:rsidRPr="00581524" w:rsidRDefault="001F1A6A" w:rsidP="00581524">
            <w:pPr>
              <w:rPr>
                <w:rFonts w:ascii="Times New Roman" w:hAnsi="Times New Roman"/>
                <w:sz w:val="20"/>
                <w:szCs w:val="20"/>
              </w:rPr>
            </w:pPr>
            <w:r w:rsidRPr="00581524">
              <w:rPr>
                <w:rFonts w:ascii="Times New Roman" w:hAnsi="Times New Roman"/>
                <w:sz w:val="20"/>
                <w:szCs w:val="20"/>
              </w:rPr>
              <w:t xml:space="preserve">75% </w:t>
            </w:r>
            <w:r w:rsidR="00B42BCF" w:rsidRPr="00581524">
              <w:rPr>
                <w:rFonts w:ascii="Times New Roman" w:hAnsi="Times New Roman"/>
                <w:sz w:val="20"/>
                <w:szCs w:val="20"/>
              </w:rPr>
              <w:t>of the amount incurred by the Company including but not limited to Course Fee.</w:t>
            </w:r>
          </w:p>
        </w:tc>
      </w:tr>
      <w:tr w:rsidR="001F1A6A" w:rsidRPr="00581524" w:rsidTr="00581524">
        <w:trPr>
          <w:trHeight w:val="211"/>
        </w:trPr>
        <w:tc>
          <w:tcPr>
            <w:tcW w:w="2500" w:type="pct"/>
            <w:shd w:val="clear" w:color="auto" w:fill="D9D9D9"/>
            <w:tcMar>
              <w:top w:w="72" w:type="dxa"/>
              <w:left w:w="144" w:type="dxa"/>
              <w:bottom w:w="72" w:type="dxa"/>
              <w:right w:w="144" w:type="dxa"/>
            </w:tcMar>
            <w:vAlign w:val="center"/>
            <w:hideMark/>
          </w:tcPr>
          <w:p w:rsidR="001F1A6A" w:rsidRPr="00581524" w:rsidRDefault="001F1A6A" w:rsidP="00581524">
            <w:pPr>
              <w:rPr>
                <w:rFonts w:ascii="Times New Roman" w:hAnsi="Times New Roman"/>
                <w:sz w:val="20"/>
                <w:szCs w:val="20"/>
              </w:rPr>
            </w:pPr>
            <w:r w:rsidRPr="00581524">
              <w:rPr>
                <w:rFonts w:ascii="Times New Roman" w:hAnsi="Times New Roman"/>
                <w:sz w:val="20"/>
                <w:szCs w:val="20"/>
              </w:rPr>
              <w:t>24-36 months</w:t>
            </w:r>
          </w:p>
        </w:tc>
        <w:tc>
          <w:tcPr>
            <w:tcW w:w="2500" w:type="pct"/>
            <w:shd w:val="clear" w:color="auto" w:fill="D9D9D9"/>
            <w:tcMar>
              <w:top w:w="72" w:type="dxa"/>
              <w:left w:w="144" w:type="dxa"/>
              <w:bottom w:w="72" w:type="dxa"/>
              <w:right w:w="144" w:type="dxa"/>
            </w:tcMar>
            <w:vAlign w:val="center"/>
            <w:hideMark/>
          </w:tcPr>
          <w:p w:rsidR="001F1A6A" w:rsidRPr="00581524" w:rsidRDefault="001F1A6A" w:rsidP="00581524">
            <w:pPr>
              <w:rPr>
                <w:rFonts w:ascii="Times New Roman" w:hAnsi="Times New Roman"/>
                <w:sz w:val="20"/>
                <w:szCs w:val="20"/>
              </w:rPr>
            </w:pPr>
            <w:r w:rsidRPr="00581524">
              <w:rPr>
                <w:rFonts w:ascii="Times New Roman" w:hAnsi="Times New Roman"/>
                <w:sz w:val="20"/>
                <w:szCs w:val="20"/>
              </w:rPr>
              <w:t xml:space="preserve">50% </w:t>
            </w:r>
            <w:r w:rsidR="00B42BCF" w:rsidRPr="00581524">
              <w:rPr>
                <w:rFonts w:ascii="Times New Roman" w:hAnsi="Times New Roman"/>
                <w:sz w:val="20"/>
                <w:szCs w:val="20"/>
              </w:rPr>
              <w:t>of the amount incurred by the Company including but not limited to Course Fee.</w:t>
            </w:r>
          </w:p>
        </w:tc>
      </w:tr>
      <w:tr w:rsidR="001F1A6A" w:rsidRPr="00581524" w:rsidTr="00581524">
        <w:trPr>
          <w:trHeight w:val="117"/>
        </w:trPr>
        <w:tc>
          <w:tcPr>
            <w:tcW w:w="2500" w:type="pct"/>
            <w:shd w:val="clear" w:color="auto" w:fill="auto"/>
            <w:tcMar>
              <w:top w:w="72" w:type="dxa"/>
              <w:left w:w="144" w:type="dxa"/>
              <w:bottom w:w="72" w:type="dxa"/>
              <w:right w:w="144" w:type="dxa"/>
            </w:tcMar>
            <w:vAlign w:val="center"/>
            <w:hideMark/>
          </w:tcPr>
          <w:p w:rsidR="001F1A6A" w:rsidRPr="00581524" w:rsidRDefault="001F1A6A" w:rsidP="00581524">
            <w:pPr>
              <w:rPr>
                <w:rFonts w:ascii="Times New Roman" w:hAnsi="Times New Roman"/>
                <w:sz w:val="20"/>
                <w:szCs w:val="20"/>
              </w:rPr>
            </w:pPr>
            <w:r w:rsidRPr="00581524">
              <w:rPr>
                <w:rFonts w:ascii="Times New Roman" w:hAnsi="Times New Roman"/>
                <w:sz w:val="20"/>
                <w:szCs w:val="20"/>
              </w:rPr>
              <w:t>After completion of 36 months</w:t>
            </w:r>
          </w:p>
        </w:tc>
        <w:tc>
          <w:tcPr>
            <w:tcW w:w="2500" w:type="pct"/>
            <w:shd w:val="clear" w:color="auto" w:fill="auto"/>
            <w:tcMar>
              <w:top w:w="72" w:type="dxa"/>
              <w:left w:w="144" w:type="dxa"/>
              <w:bottom w:w="72" w:type="dxa"/>
              <w:right w:w="144" w:type="dxa"/>
            </w:tcMar>
            <w:vAlign w:val="center"/>
            <w:hideMark/>
          </w:tcPr>
          <w:p w:rsidR="001F1A6A" w:rsidRPr="00581524" w:rsidRDefault="00F65FC7" w:rsidP="00581524">
            <w:pPr>
              <w:rPr>
                <w:rFonts w:ascii="Times New Roman" w:hAnsi="Times New Roman"/>
                <w:sz w:val="20"/>
                <w:szCs w:val="20"/>
              </w:rPr>
            </w:pPr>
            <w:r w:rsidRPr="00581524">
              <w:rPr>
                <w:rFonts w:ascii="Times New Roman" w:hAnsi="Times New Roman"/>
                <w:sz w:val="20"/>
                <w:szCs w:val="20"/>
              </w:rPr>
              <w:t>Nil</w:t>
            </w:r>
          </w:p>
        </w:tc>
      </w:tr>
    </w:tbl>
    <w:p w:rsidR="001F1A6A" w:rsidRPr="00581524" w:rsidRDefault="001F1A6A" w:rsidP="00581524">
      <w:pPr>
        <w:rPr>
          <w:rFonts w:ascii="Times New Roman" w:hAnsi="Times New Roman"/>
          <w:sz w:val="20"/>
          <w:szCs w:val="20"/>
        </w:rPr>
      </w:pPr>
    </w:p>
    <w:p w:rsidR="007A1BEB" w:rsidRPr="00581524" w:rsidRDefault="001F1A6A" w:rsidP="00581524">
      <w:pPr>
        <w:rPr>
          <w:rFonts w:ascii="Times New Roman" w:hAnsi="Times New Roman"/>
          <w:sz w:val="20"/>
          <w:szCs w:val="20"/>
        </w:rPr>
      </w:pPr>
      <w:r w:rsidRPr="00581524">
        <w:rPr>
          <w:rFonts w:ascii="Times New Roman" w:hAnsi="Times New Roman"/>
          <w:sz w:val="20"/>
          <w:szCs w:val="20"/>
        </w:rPr>
        <w:t xml:space="preserve">I hereby declare that I shall abide by the above terms and conditions </w:t>
      </w:r>
    </w:p>
    <w:p w:rsidR="001F1A6A" w:rsidRPr="00581524" w:rsidRDefault="001F1A6A" w:rsidP="00581524">
      <w:pPr>
        <w:rPr>
          <w:rFonts w:ascii="Times New Roman" w:hAnsi="Times New Roman"/>
          <w:sz w:val="20"/>
          <w:szCs w:val="20"/>
        </w:rPr>
      </w:pPr>
    </w:p>
    <w:p w:rsidR="001F1A6A" w:rsidRDefault="001F1A6A" w:rsidP="00581524">
      <w:pPr>
        <w:rPr>
          <w:rFonts w:ascii="Times New Roman" w:hAnsi="Times New Roman"/>
          <w:sz w:val="20"/>
          <w:szCs w:val="20"/>
        </w:rPr>
      </w:pPr>
    </w:p>
    <w:p w:rsidR="00581524" w:rsidRPr="00581524" w:rsidRDefault="00581524" w:rsidP="00581524">
      <w:pPr>
        <w:rPr>
          <w:rFonts w:ascii="Times New Roman" w:hAnsi="Times New Roman"/>
          <w:sz w:val="20"/>
          <w:szCs w:val="20"/>
        </w:rPr>
      </w:pPr>
    </w:p>
    <w:p w:rsidR="00F801B4" w:rsidRPr="00581524" w:rsidRDefault="00F801B4" w:rsidP="00581524">
      <w:pPr>
        <w:rPr>
          <w:rFonts w:ascii="Times New Roman" w:hAnsi="Times New Roman"/>
          <w:sz w:val="20"/>
          <w:szCs w:val="20"/>
        </w:rPr>
      </w:pPr>
      <w:r w:rsidRPr="00581524">
        <w:rPr>
          <w:rFonts w:ascii="Times New Roman" w:hAnsi="Times New Roman"/>
          <w:sz w:val="20"/>
          <w:szCs w:val="20"/>
        </w:rPr>
        <w:t xml:space="preserve">-----------------------------------------------                                      </w:t>
      </w:r>
      <w:r w:rsidR="0077744A" w:rsidRPr="00581524">
        <w:rPr>
          <w:rFonts w:ascii="Times New Roman" w:hAnsi="Times New Roman"/>
          <w:sz w:val="20"/>
          <w:szCs w:val="20"/>
        </w:rPr>
        <w:t xml:space="preserve">         </w:t>
      </w:r>
    </w:p>
    <w:p w:rsidR="00581524" w:rsidRDefault="00F801B4" w:rsidP="00581524">
      <w:pPr>
        <w:rPr>
          <w:rFonts w:ascii="Times New Roman" w:hAnsi="Times New Roman"/>
          <w:sz w:val="20"/>
          <w:szCs w:val="20"/>
        </w:rPr>
      </w:pPr>
      <w:r w:rsidRPr="00581524">
        <w:rPr>
          <w:rFonts w:ascii="Times New Roman" w:hAnsi="Times New Roman"/>
          <w:sz w:val="20"/>
          <w:szCs w:val="20"/>
        </w:rPr>
        <w:t>Signature of the Employee</w:t>
      </w:r>
      <w:r w:rsidR="00581524" w:rsidRPr="00581524">
        <w:rPr>
          <w:rFonts w:ascii="Times New Roman" w:hAnsi="Times New Roman"/>
          <w:sz w:val="20"/>
          <w:szCs w:val="20"/>
        </w:rPr>
        <w:t xml:space="preserve"> </w:t>
      </w:r>
    </w:p>
    <w:p w:rsidR="00F801B4" w:rsidRPr="00581524" w:rsidRDefault="00581524" w:rsidP="00581524">
      <w:pPr>
        <w:rPr>
          <w:rFonts w:ascii="Times New Roman" w:hAnsi="Times New Roman"/>
          <w:sz w:val="20"/>
          <w:szCs w:val="20"/>
        </w:rPr>
      </w:pPr>
      <w:r w:rsidRPr="00581524">
        <w:rPr>
          <w:rFonts w:ascii="Times New Roman" w:hAnsi="Times New Roman"/>
          <w:sz w:val="20"/>
          <w:szCs w:val="20"/>
        </w:rPr>
        <w:t>Date</w:t>
      </w:r>
      <w:r w:rsidR="00F801B4" w:rsidRPr="00581524">
        <w:rPr>
          <w:rFonts w:ascii="Times New Roman" w:hAnsi="Times New Roman"/>
          <w:sz w:val="20"/>
          <w:szCs w:val="20"/>
        </w:rPr>
        <w:tab/>
        <w:t xml:space="preserve">   </w:t>
      </w:r>
      <w:r w:rsidR="00F801B4" w:rsidRPr="00581524">
        <w:rPr>
          <w:rFonts w:ascii="Times New Roman" w:hAnsi="Times New Roman"/>
          <w:sz w:val="20"/>
          <w:szCs w:val="20"/>
        </w:rPr>
        <w:tab/>
      </w:r>
      <w:r w:rsidR="00F801B4" w:rsidRPr="00581524">
        <w:rPr>
          <w:rFonts w:ascii="Times New Roman" w:hAnsi="Times New Roman"/>
          <w:sz w:val="20"/>
          <w:szCs w:val="20"/>
        </w:rPr>
        <w:tab/>
      </w:r>
      <w:r w:rsidR="00F801B4" w:rsidRPr="00581524">
        <w:rPr>
          <w:rFonts w:ascii="Times New Roman" w:hAnsi="Times New Roman"/>
          <w:sz w:val="20"/>
          <w:szCs w:val="20"/>
        </w:rPr>
        <w:tab/>
      </w:r>
      <w:r w:rsidR="00F801B4" w:rsidRPr="00581524">
        <w:rPr>
          <w:rFonts w:ascii="Times New Roman" w:hAnsi="Times New Roman"/>
          <w:sz w:val="20"/>
          <w:szCs w:val="20"/>
        </w:rPr>
        <w:tab/>
        <w:t xml:space="preserve">           </w:t>
      </w:r>
      <w:r w:rsidR="0077744A" w:rsidRPr="00581524">
        <w:rPr>
          <w:rFonts w:ascii="Times New Roman" w:hAnsi="Times New Roman"/>
          <w:sz w:val="20"/>
          <w:szCs w:val="20"/>
        </w:rPr>
        <w:t xml:space="preserve">          </w:t>
      </w:r>
      <w:r w:rsidR="00F801B4" w:rsidRPr="00581524">
        <w:rPr>
          <w:rFonts w:ascii="Times New Roman" w:hAnsi="Times New Roman"/>
          <w:sz w:val="20"/>
          <w:szCs w:val="20"/>
        </w:rPr>
        <w:t xml:space="preserve">       </w:t>
      </w:r>
    </w:p>
    <w:sectPr w:rsidR="00F801B4" w:rsidRPr="00581524" w:rsidSect="00581524">
      <w:headerReference w:type="default" r:id="rId7"/>
      <w:pgSz w:w="11907" w:h="16839" w:code="9"/>
      <w:pgMar w:top="1440" w:right="1440" w:bottom="1440" w:left="1440" w:header="45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AD0" w:rsidRDefault="00475AD0" w:rsidP="006B5014">
      <w:r>
        <w:separator/>
      </w:r>
    </w:p>
  </w:endnote>
  <w:endnote w:type="continuationSeparator" w:id="0">
    <w:p w:rsidR="00475AD0" w:rsidRDefault="00475AD0" w:rsidP="006B5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ridien">
    <w:altName w:val="Courier New"/>
    <w:charset w:val="00"/>
    <w:family w:val="auto"/>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AD0" w:rsidRDefault="00475AD0" w:rsidP="006B5014">
      <w:r>
        <w:separator/>
      </w:r>
    </w:p>
  </w:footnote>
  <w:footnote w:type="continuationSeparator" w:id="0">
    <w:p w:rsidR="00475AD0" w:rsidRDefault="00475AD0" w:rsidP="006B5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014" w:rsidRPr="006662DB" w:rsidRDefault="006B5014" w:rsidP="00417592">
    <w:pPr>
      <w:pStyle w:val="Header"/>
      <w:ind w:left="-11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CA0B"/>
      </v:shape>
    </w:pict>
  </w:numPicBullet>
  <w:abstractNum w:abstractNumId="0">
    <w:nsid w:val="02C61D7D"/>
    <w:multiLevelType w:val="hybridMultilevel"/>
    <w:tmpl w:val="097646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31DCF"/>
    <w:multiLevelType w:val="hybridMultilevel"/>
    <w:tmpl w:val="1D78F474"/>
    <w:lvl w:ilvl="0" w:tplc="5038F3EA">
      <w:start w:val="1"/>
      <w:numFmt w:val="decimalZero"/>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B16DC"/>
    <w:multiLevelType w:val="hybridMultilevel"/>
    <w:tmpl w:val="7AB4B2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F2556"/>
    <w:multiLevelType w:val="hybridMultilevel"/>
    <w:tmpl w:val="0206DF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9D07B3"/>
    <w:multiLevelType w:val="hybridMultilevel"/>
    <w:tmpl w:val="084211B6"/>
    <w:lvl w:ilvl="0" w:tplc="04090001">
      <w:start w:val="1"/>
      <w:numFmt w:val="bullet"/>
      <w:lvlText w:val=""/>
      <w:lvlJc w:val="left"/>
      <w:pPr>
        <w:tabs>
          <w:tab w:val="num" w:pos="2880"/>
        </w:tabs>
        <w:ind w:left="288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5">
    <w:nsid w:val="1D14500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20C30C54"/>
    <w:multiLevelType w:val="hybridMultilevel"/>
    <w:tmpl w:val="71D6ABD0"/>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7">
    <w:nsid w:val="26A40A6A"/>
    <w:multiLevelType w:val="hybridMultilevel"/>
    <w:tmpl w:val="F8A09404"/>
    <w:lvl w:ilvl="0" w:tplc="4AE24268">
      <w:numFmt w:val="bullet"/>
      <w:lvlText w:val=""/>
      <w:lvlJc w:val="left"/>
      <w:pPr>
        <w:ind w:left="480" w:hanging="360"/>
      </w:pPr>
      <w:rPr>
        <w:rFonts w:ascii="Symbol" w:eastAsia="Times New Roman" w:hAnsi="Symbol" w:cs="Aria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nsid w:val="2F0C1B9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A0C18BF"/>
    <w:multiLevelType w:val="hybridMultilevel"/>
    <w:tmpl w:val="1AC8D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F7813"/>
    <w:multiLevelType w:val="hybridMultilevel"/>
    <w:tmpl w:val="DA9ACD74"/>
    <w:lvl w:ilvl="0" w:tplc="9C5287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1ED728E"/>
    <w:multiLevelType w:val="hybridMultilevel"/>
    <w:tmpl w:val="11C061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8622E"/>
    <w:multiLevelType w:val="hybridMultilevel"/>
    <w:tmpl w:val="95764AB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5BF632ED"/>
    <w:multiLevelType w:val="hybridMultilevel"/>
    <w:tmpl w:val="C1DCB4B6"/>
    <w:lvl w:ilvl="0" w:tplc="3F70FB30">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737634BB"/>
    <w:multiLevelType w:val="hybridMultilevel"/>
    <w:tmpl w:val="2BB63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B5432"/>
    <w:multiLevelType w:val="hybridMultilevel"/>
    <w:tmpl w:val="89CCB70E"/>
    <w:lvl w:ilvl="0" w:tplc="04090007">
      <w:start w:val="1"/>
      <w:numFmt w:val="bullet"/>
      <w:lvlText w:val=""/>
      <w:lvlPicBulletId w:val="0"/>
      <w:lvlJc w:val="left"/>
      <w:pPr>
        <w:tabs>
          <w:tab w:val="num" w:pos="2880"/>
        </w:tabs>
        <w:ind w:left="288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num w:numId="1">
    <w:abstractNumId w:val="1"/>
  </w:num>
  <w:num w:numId="2">
    <w:abstractNumId w:val="5"/>
  </w:num>
  <w:num w:numId="3">
    <w:abstractNumId w:val="3"/>
  </w:num>
  <w:num w:numId="4">
    <w:abstractNumId w:val="8"/>
  </w:num>
  <w:num w:numId="5">
    <w:abstractNumId w:val="11"/>
  </w:num>
  <w:num w:numId="6">
    <w:abstractNumId w:val="2"/>
  </w:num>
  <w:num w:numId="7">
    <w:abstractNumId w:val="0"/>
  </w:num>
  <w:num w:numId="8">
    <w:abstractNumId w:val="6"/>
  </w:num>
  <w:num w:numId="9">
    <w:abstractNumId w:val="15"/>
  </w:num>
  <w:num w:numId="10">
    <w:abstractNumId w:val="4"/>
  </w:num>
  <w:num w:numId="11">
    <w:abstractNumId w:val="12"/>
  </w:num>
  <w:num w:numId="12">
    <w:abstractNumId w:val="10"/>
  </w:num>
  <w:num w:numId="13">
    <w:abstractNumId w:val="14"/>
  </w:num>
  <w:num w:numId="14">
    <w:abstractNumId w:val="9"/>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14"/>
    <w:rsid w:val="00000F3A"/>
    <w:rsid w:val="000110A2"/>
    <w:rsid w:val="000341BA"/>
    <w:rsid w:val="00046FF9"/>
    <w:rsid w:val="0005067A"/>
    <w:rsid w:val="00080FD8"/>
    <w:rsid w:val="00083AA7"/>
    <w:rsid w:val="000A56EC"/>
    <w:rsid w:val="000A5F59"/>
    <w:rsid w:val="000E1DC1"/>
    <w:rsid w:val="000E5ED9"/>
    <w:rsid w:val="000F1CBF"/>
    <w:rsid w:val="00110475"/>
    <w:rsid w:val="0011418A"/>
    <w:rsid w:val="00166F62"/>
    <w:rsid w:val="00184AC9"/>
    <w:rsid w:val="00192954"/>
    <w:rsid w:val="001A1EDB"/>
    <w:rsid w:val="001C353A"/>
    <w:rsid w:val="001F1674"/>
    <w:rsid w:val="001F1A6A"/>
    <w:rsid w:val="001F1EB4"/>
    <w:rsid w:val="00204BF7"/>
    <w:rsid w:val="002409C4"/>
    <w:rsid w:val="00243877"/>
    <w:rsid w:val="002716F8"/>
    <w:rsid w:val="00293955"/>
    <w:rsid w:val="002C56F2"/>
    <w:rsid w:val="002F6753"/>
    <w:rsid w:val="00351459"/>
    <w:rsid w:val="00352501"/>
    <w:rsid w:val="00366840"/>
    <w:rsid w:val="00394181"/>
    <w:rsid w:val="003B1502"/>
    <w:rsid w:val="003E4021"/>
    <w:rsid w:val="003E5726"/>
    <w:rsid w:val="00417592"/>
    <w:rsid w:val="0042403F"/>
    <w:rsid w:val="004249FE"/>
    <w:rsid w:val="004427BD"/>
    <w:rsid w:val="00442FFC"/>
    <w:rsid w:val="004647CC"/>
    <w:rsid w:val="00467B22"/>
    <w:rsid w:val="00475AD0"/>
    <w:rsid w:val="0048665C"/>
    <w:rsid w:val="004C67A2"/>
    <w:rsid w:val="004D29FC"/>
    <w:rsid w:val="004D57B8"/>
    <w:rsid w:val="004E6B2C"/>
    <w:rsid w:val="004F7A72"/>
    <w:rsid w:val="005237B2"/>
    <w:rsid w:val="00526D1E"/>
    <w:rsid w:val="005500B3"/>
    <w:rsid w:val="00581524"/>
    <w:rsid w:val="00597810"/>
    <w:rsid w:val="005E11E9"/>
    <w:rsid w:val="0060160D"/>
    <w:rsid w:val="0061456F"/>
    <w:rsid w:val="00645EB1"/>
    <w:rsid w:val="00663B3F"/>
    <w:rsid w:val="006662DB"/>
    <w:rsid w:val="006A3C7E"/>
    <w:rsid w:val="006A507C"/>
    <w:rsid w:val="006A7AB3"/>
    <w:rsid w:val="006B5014"/>
    <w:rsid w:val="006C209D"/>
    <w:rsid w:val="006E703E"/>
    <w:rsid w:val="006F6F9B"/>
    <w:rsid w:val="00700BF9"/>
    <w:rsid w:val="00715CC1"/>
    <w:rsid w:val="00730DDE"/>
    <w:rsid w:val="00746DC1"/>
    <w:rsid w:val="007619C9"/>
    <w:rsid w:val="007623E1"/>
    <w:rsid w:val="0077744A"/>
    <w:rsid w:val="00777821"/>
    <w:rsid w:val="00782EB3"/>
    <w:rsid w:val="00783B43"/>
    <w:rsid w:val="007877F8"/>
    <w:rsid w:val="007911F6"/>
    <w:rsid w:val="007A1BEB"/>
    <w:rsid w:val="007B0D92"/>
    <w:rsid w:val="007B2B2F"/>
    <w:rsid w:val="007B7120"/>
    <w:rsid w:val="007F244C"/>
    <w:rsid w:val="00812538"/>
    <w:rsid w:val="00814374"/>
    <w:rsid w:val="008260E5"/>
    <w:rsid w:val="0084477E"/>
    <w:rsid w:val="00847E32"/>
    <w:rsid w:val="008949AF"/>
    <w:rsid w:val="008A2F1A"/>
    <w:rsid w:val="008F5466"/>
    <w:rsid w:val="00907571"/>
    <w:rsid w:val="0091141C"/>
    <w:rsid w:val="009211BB"/>
    <w:rsid w:val="00936C8B"/>
    <w:rsid w:val="009460BA"/>
    <w:rsid w:val="00953B17"/>
    <w:rsid w:val="00970CF2"/>
    <w:rsid w:val="00972D86"/>
    <w:rsid w:val="00981503"/>
    <w:rsid w:val="009B7716"/>
    <w:rsid w:val="009E6E74"/>
    <w:rsid w:val="00A05B62"/>
    <w:rsid w:val="00A214CE"/>
    <w:rsid w:val="00A24408"/>
    <w:rsid w:val="00A24604"/>
    <w:rsid w:val="00A45EB5"/>
    <w:rsid w:val="00A627C1"/>
    <w:rsid w:val="00A70261"/>
    <w:rsid w:val="00AA6446"/>
    <w:rsid w:val="00AB0CB2"/>
    <w:rsid w:val="00AC4504"/>
    <w:rsid w:val="00B23F10"/>
    <w:rsid w:val="00B429DB"/>
    <w:rsid w:val="00B42BCF"/>
    <w:rsid w:val="00B51D21"/>
    <w:rsid w:val="00B76E71"/>
    <w:rsid w:val="00B8164A"/>
    <w:rsid w:val="00BA7FAD"/>
    <w:rsid w:val="00BC510C"/>
    <w:rsid w:val="00BD4912"/>
    <w:rsid w:val="00BE2434"/>
    <w:rsid w:val="00C30C95"/>
    <w:rsid w:val="00C31407"/>
    <w:rsid w:val="00C61EBD"/>
    <w:rsid w:val="00C6778E"/>
    <w:rsid w:val="00C67B76"/>
    <w:rsid w:val="00C81E92"/>
    <w:rsid w:val="00CA4C4D"/>
    <w:rsid w:val="00CC2E79"/>
    <w:rsid w:val="00CC2EC3"/>
    <w:rsid w:val="00CD3AA9"/>
    <w:rsid w:val="00CF361E"/>
    <w:rsid w:val="00D026C9"/>
    <w:rsid w:val="00D13863"/>
    <w:rsid w:val="00D3452F"/>
    <w:rsid w:val="00D35FB9"/>
    <w:rsid w:val="00D4442E"/>
    <w:rsid w:val="00D55B17"/>
    <w:rsid w:val="00D55CC2"/>
    <w:rsid w:val="00D56724"/>
    <w:rsid w:val="00D6478D"/>
    <w:rsid w:val="00D967F3"/>
    <w:rsid w:val="00DB1B56"/>
    <w:rsid w:val="00DC762F"/>
    <w:rsid w:val="00DE2234"/>
    <w:rsid w:val="00DE712A"/>
    <w:rsid w:val="00E159F8"/>
    <w:rsid w:val="00E32357"/>
    <w:rsid w:val="00E40227"/>
    <w:rsid w:val="00E86581"/>
    <w:rsid w:val="00EC58E3"/>
    <w:rsid w:val="00EC79EC"/>
    <w:rsid w:val="00ED1979"/>
    <w:rsid w:val="00F10A5F"/>
    <w:rsid w:val="00F43BCE"/>
    <w:rsid w:val="00F504E1"/>
    <w:rsid w:val="00F65FC7"/>
    <w:rsid w:val="00F801B4"/>
    <w:rsid w:val="00F842F5"/>
    <w:rsid w:val="00F85F8C"/>
    <w:rsid w:val="00FF536F"/>
    <w:rsid w:val="00FF6633"/>
    <w:rsid w:val="00FF6F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4A34E3-9732-4CC8-8586-0011E86E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014"/>
    <w:rPr>
      <w:rFonts w:ascii="Meridien" w:eastAsia="Times New Roman" w:hAnsi="Meridien"/>
      <w:sz w:val="24"/>
      <w:szCs w:val="24"/>
      <w:lang w:val="en-US" w:eastAsia="en-US"/>
    </w:rPr>
  </w:style>
  <w:style w:type="paragraph" w:styleId="Heading1">
    <w:name w:val="heading 1"/>
    <w:basedOn w:val="Normal"/>
    <w:next w:val="Normal"/>
    <w:link w:val="Heading1Char"/>
    <w:qFormat/>
    <w:rsid w:val="007A1BEB"/>
    <w:pPr>
      <w:keepNext/>
      <w:spacing w:line="240" w:lineRule="atLeast"/>
      <w:jc w:val="center"/>
      <w:outlineLvl w:val="0"/>
    </w:pPr>
    <w:rPr>
      <w:rFonts w:ascii="Times New Roman" w:hAnsi="Times New Roman"/>
      <w:b/>
      <w:i/>
      <w:snapToGrid w:val="0"/>
      <w:color w:val="000000"/>
      <w:sz w:val="32"/>
      <w:szCs w:val="20"/>
      <w:u w:val="single"/>
    </w:rPr>
  </w:style>
  <w:style w:type="paragraph" w:styleId="Heading2">
    <w:name w:val="heading 2"/>
    <w:basedOn w:val="Normal"/>
    <w:next w:val="Normal"/>
    <w:link w:val="Heading2Char"/>
    <w:qFormat/>
    <w:rsid w:val="007A1BEB"/>
    <w:pPr>
      <w:keepNext/>
      <w:spacing w:line="240" w:lineRule="atLeast"/>
      <w:outlineLvl w:val="1"/>
    </w:pPr>
    <w:rPr>
      <w:rFonts w:ascii="Helv" w:hAnsi="Helv"/>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5014"/>
    <w:pPr>
      <w:tabs>
        <w:tab w:val="center" w:pos="4320"/>
        <w:tab w:val="right" w:pos="8640"/>
      </w:tabs>
    </w:pPr>
  </w:style>
  <w:style w:type="character" w:customStyle="1" w:styleId="HeaderChar">
    <w:name w:val="Header Char"/>
    <w:link w:val="Header"/>
    <w:uiPriority w:val="99"/>
    <w:rsid w:val="006B5014"/>
    <w:rPr>
      <w:rFonts w:ascii="Meridien" w:eastAsia="Times New Roman" w:hAnsi="Meridien" w:cs="Times New Roman"/>
      <w:sz w:val="24"/>
      <w:szCs w:val="24"/>
    </w:rPr>
  </w:style>
  <w:style w:type="paragraph" w:styleId="ListParagraph">
    <w:name w:val="List Paragraph"/>
    <w:basedOn w:val="Normal"/>
    <w:uiPriority w:val="34"/>
    <w:qFormat/>
    <w:rsid w:val="006B5014"/>
    <w:pPr>
      <w:ind w:left="720"/>
    </w:pPr>
  </w:style>
  <w:style w:type="paragraph" w:styleId="Footer">
    <w:name w:val="footer"/>
    <w:basedOn w:val="Normal"/>
    <w:link w:val="FooterChar"/>
    <w:uiPriority w:val="99"/>
    <w:unhideWhenUsed/>
    <w:rsid w:val="006B5014"/>
    <w:pPr>
      <w:tabs>
        <w:tab w:val="center" w:pos="4680"/>
        <w:tab w:val="right" w:pos="9360"/>
      </w:tabs>
    </w:pPr>
  </w:style>
  <w:style w:type="character" w:customStyle="1" w:styleId="FooterChar">
    <w:name w:val="Footer Char"/>
    <w:link w:val="Footer"/>
    <w:uiPriority w:val="99"/>
    <w:rsid w:val="006B5014"/>
    <w:rPr>
      <w:rFonts w:ascii="Meridien" w:eastAsia="Times New Roman" w:hAnsi="Meridien" w:cs="Times New Roman"/>
      <w:sz w:val="24"/>
      <w:szCs w:val="24"/>
    </w:rPr>
  </w:style>
  <w:style w:type="paragraph" w:styleId="BalloonText">
    <w:name w:val="Balloon Text"/>
    <w:basedOn w:val="Normal"/>
    <w:link w:val="BalloonTextChar"/>
    <w:uiPriority w:val="99"/>
    <w:semiHidden/>
    <w:unhideWhenUsed/>
    <w:rsid w:val="006B5014"/>
    <w:rPr>
      <w:rFonts w:ascii="Tahoma" w:hAnsi="Tahoma" w:cs="Tahoma"/>
      <w:sz w:val="16"/>
      <w:szCs w:val="16"/>
    </w:rPr>
  </w:style>
  <w:style w:type="character" w:customStyle="1" w:styleId="BalloonTextChar">
    <w:name w:val="Balloon Text Char"/>
    <w:link w:val="BalloonText"/>
    <w:uiPriority w:val="99"/>
    <w:semiHidden/>
    <w:rsid w:val="006B5014"/>
    <w:rPr>
      <w:rFonts w:ascii="Tahoma" w:eastAsia="Times New Roman" w:hAnsi="Tahoma" w:cs="Tahoma"/>
      <w:sz w:val="16"/>
      <w:szCs w:val="16"/>
    </w:rPr>
  </w:style>
  <w:style w:type="table" w:styleId="TableGrid">
    <w:name w:val="Table Grid"/>
    <w:basedOn w:val="TableNormal"/>
    <w:uiPriority w:val="59"/>
    <w:rsid w:val="00D444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243877"/>
    <w:pPr>
      <w:autoSpaceDE w:val="0"/>
      <w:autoSpaceDN w:val="0"/>
      <w:adjustRightInd w:val="0"/>
      <w:spacing w:line="240" w:lineRule="atLeast"/>
      <w:jc w:val="both"/>
    </w:pPr>
    <w:rPr>
      <w:rFonts w:cs="Arial"/>
      <w:bCs/>
      <w:szCs w:val="20"/>
    </w:rPr>
  </w:style>
  <w:style w:type="character" w:customStyle="1" w:styleId="BodyTextChar">
    <w:name w:val="Body Text Char"/>
    <w:link w:val="BodyText"/>
    <w:rsid w:val="00243877"/>
    <w:rPr>
      <w:rFonts w:ascii="Meridien" w:eastAsia="Times New Roman" w:hAnsi="Meridien" w:cs="Arial"/>
      <w:bCs/>
      <w:sz w:val="24"/>
    </w:rPr>
  </w:style>
  <w:style w:type="character" w:customStyle="1" w:styleId="Heading1Char">
    <w:name w:val="Heading 1 Char"/>
    <w:link w:val="Heading1"/>
    <w:rsid w:val="007A1BEB"/>
    <w:rPr>
      <w:rFonts w:ascii="Times New Roman" w:eastAsia="Times New Roman" w:hAnsi="Times New Roman"/>
      <w:b/>
      <w:i/>
      <w:snapToGrid w:val="0"/>
      <w:color w:val="000000"/>
      <w:sz w:val="32"/>
      <w:u w:val="single"/>
    </w:rPr>
  </w:style>
  <w:style w:type="character" w:customStyle="1" w:styleId="Heading2Char">
    <w:name w:val="Heading 2 Char"/>
    <w:link w:val="Heading2"/>
    <w:rsid w:val="007A1BEB"/>
    <w:rPr>
      <w:rFonts w:ascii="Helv" w:eastAsia="Times New Roman" w:hAnsi="Helv"/>
      <w:snapToGrid w:val="0"/>
      <w:color w:val="000000"/>
      <w:sz w:val="24"/>
    </w:rPr>
  </w:style>
  <w:style w:type="paragraph" w:styleId="Title">
    <w:name w:val="Title"/>
    <w:basedOn w:val="Normal"/>
    <w:link w:val="TitleChar"/>
    <w:qFormat/>
    <w:rsid w:val="007A1BEB"/>
    <w:pPr>
      <w:jc w:val="center"/>
    </w:pPr>
    <w:rPr>
      <w:rFonts w:ascii="Arial" w:hAnsi="Arial"/>
      <w:b/>
      <w:szCs w:val="20"/>
    </w:rPr>
  </w:style>
  <w:style w:type="character" w:customStyle="1" w:styleId="TitleChar">
    <w:name w:val="Title Char"/>
    <w:link w:val="Title"/>
    <w:rsid w:val="007A1BEB"/>
    <w:rPr>
      <w:rFonts w:ascii="Arial" w:eastAsia="Times New Roman" w:hAnsi="Arial"/>
      <w:b/>
      <w:sz w:val="24"/>
    </w:rPr>
  </w:style>
  <w:style w:type="paragraph" w:styleId="NoSpacing">
    <w:name w:val="No Spacing"/>
    <w:link w:val="NoSpacingChar"/>
    <w:uiPriority w:val="1"/>
    <w:qFormat/>
    <w:rsid w:val="00972D86"/>
    <w:rPr>
      <w:sz w:val="22"/>
      <w:szCs w:val="22"/>
      <w:lang w:val="en-US" w:eastAsia="en-US"/>
    </w:rPr>
  </w:style>
  <w:style w:type="character" w:customStyle="1" w:styleId="NoSpacingChar">
    <w:name w:val="No Spacing Char"/>
    <w:link w:val="NoSpacing"/>
    <w:uiPriority w:val="1"/>
    <w:rsid w:val="00972D86"/>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23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Trainee Confirmation Policy</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Confirmation Policy</dc:title>
  <dc:subject/>
  <dc:creator>drl</dc:creator>
  <cp:keywords/>
  <cp:lastModifiedBy>Ashish Verma</cp:lastModifiedBy>
  <cp:revision>3</cp:revision>
  <cp:lastPrinted>2011-06-01T10:36:00Z</cp:lastPrinted>
  <dcterms:created xsi:type="dcterms:W3CDTF">2018-10-03T06:17:00Z</dcterms:created>
  <dcterms:modified xsi:type="dcterms:W3CDTF">2018-10-03T06:18:00Z</dcterms:modified>
</cp:coreProperties>
</file>